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62" w:rsidRDefault="009F46B3">
      <w:pPr>
        <w:rPr>
          <w:noProof/>
          <w:u w:val="single"/>
          <w:lang w:eastAsia="cs-CZ"/>
        </w:rPr>
      </w:pPr>
      <w:r w:rsidRPr="00710D62"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486270FF" wp14:editId="0395CBB8">
                <wp:simplePos x="0" y="0"/>
                <wp:positionH relativeFrom="column">
                  <wp:posOffset>320675</wp:posOffset>
                </wp:positionH>
                <wp:positionV relativeFrom="paragraph">
                  <wp:posOffset>1505585</wp:posOffset>
                </wp:positionV>
                <wp:extent cx="5651500" cy="409575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409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D62" w:rsidRDefault="00710D62" w:rsidP="00710D62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32"/>
                                <w:szCs w:val="32"/>
                              </w:rPr>
                              <w:t>Základní škola Sedmikráska, o.p.s.</w:t>
                            </w:r>
                          </w:p>
                          <w:p w:rsidR="00710D62" w:rsidRDefault="00710D62" w:rsidP="00710D62">
                            <w:pPr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Bezručova 293, 756 61 Rožnov pod Radhoštěm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5.25pt;margin-top:118.55pt;width:445pt;height:32.2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" stroked="f">
                <v:fill opacity="0"/>
                <v:textbox inset="0,0,0,0">
                  <w:txbxContent>
                    <w:p w:rsidR="00710D62" w:rsidRDefault="00710D62" w:rsidP="00710D62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32"/>
                          <w:szCs w:val="32"/>
                        </w:rPr>
                        <w:t>Základní škola Sedmikráska, o.p.s.</w:t>
                      </w:r>
                    </w:p>
                    <w:p w:rsidR="00710D62" w:rsidRDefault="00710D62" w:rsidP="00710D62">
                      <w:pPr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Bezručova 293, 756 61 Rožnov pod Radhoštěm</w:t>
                      </w:r>
                    </w:p>
                  </w:txbxContent>
                </v:textbox>
              </v:shape>
            </w:pict>
          </mc:Fallback>
        </mc:AlternateContent>
      </w:r>
    </w:p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  <w:r w:rsidRPr="00710D62"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325C088E" wp14:editId="0FC0F4F9">
                <wp:simplePos x="0" y="0"/>
                <wp:positionH relativeFrom="column">
                  <wp:posOffset>654685</wp:posOffset>
                </wp:positionH>
                <wp:positionV relativeFrom="paragraph">
                  <wp:posOffset>-381000</wp:posOffset>
                </wp:positionV>
                <wp:extent cx="4775835" cy="851535"/>
                <wp:effectExtent l="0" t="0" r="24765" b="2476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851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D62" w:rsidRDefault="00710D62" w:rsidP="00710D62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 xml:space="preserve">Autor:  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>Mgr. Jolana Sobotková</w:t>
                            </w:r>
                          </w:p>
                          <w:p w:rsidR="00710D62" w:rsidRDefault="00710D62" w:rsidP="00710D62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Vytvořeno: </w:t>
                            </w:r>
                            <w:r w:rsidR="00D474C5">
                              <w:rPr>
                                <w:rFonts w:ascii="Trebuchet MS" w:hAnsi="Trebuchet MS" w:cs="Trebuchet MS"/>
                              </w:rPr>
                              <w:t>březen</w:t>
                            </w:r>
                            <w:r>
                              <w:rPr>
                                <w:rFonts w:ascii="Trebuchet MS" w:hAnsi="Trebuchet MS" w:cs="Trebuchet MS"/>
                              </w:rPr>
                              <w:t xml:space="preserve"> 2014</w:t>
                            </w:r>
                          </w:p>
                          <w:p w:rsidR="00710D62" w:rsidRDefault="00710D62" w:rsidP="00710D62">
                            <w:pPr>
                              <w:spacing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</w:rPr>
                              <w:t>Název:  VY_32_INOVACE_MA_01_</w:t>
                            </w: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Rovinná a prostorová geometrie_</w:t>
                            </w:r>
                            <w:r w:rsidR="00D474C5"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710D62" w:rsidRDefault="00710D62" w:rsidP="00710D62">
                            <w:pPr>
                              <w:spacing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sz w:val="20"/>
                                <w:szCs w:val="20"/>
                              </w:rPr>
                              <w:t>9. ročník</w:t>
                            </w:r>
                          </w:p>
                        </w:txbxContent>
                      </wps:txbx>
                      <wps:bodyPr rot="0" vert="horz" wrap="square" lIns="104140" tIns="58420" rIns="104140" bIns="584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7" type="#_x0000_t202" style="position:absolute;margin-left:51.55pt;margin-top:-30pt;width:376.05pt;height:67.0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" strokecolor="#c0504d" strokeweight="1pt">
                <v:textbox inset="8.2pt,4.6pt,8.2pt,4.6pt">
                  <w:txbxContent>
                    <w:p w:rsidR="00710D62" w:rsidRDefault="00710D62" w:rsidP="00710D62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 xml:space="preserve">Autor:  </w:t>
                      </w:r>
                      <w:r>
                        <w:rPr>
                          <w:rFonts w:ascii="Trebuchet MS" w:hAnsi="Trebuchet MS" w:cs="Trebuchet MS"/>
                        </w:rPr>
                        <w:t>Mgr. Jolana Sobotková</w:t>
                      </w:r>
                    </w:p>
                    <w:p w:rsidR="00710D62" w:rsidRDefault="00710D62" w:rsidP="00710D62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 xml:space="preserve">Vytvořeno: </w:t>
                      </w:r>
                      <w:r w:rsidR="00D474C5">
                        <w:rPr>
                          <w:rFonts w:ascii="Trebuchet MS" w:hAnsi="Trebuchet MS" w:cs="Trebuchet MS"/>
                        </w:rPr>
                        <w:t>březen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 w:cs="Trebuchet MS"/>
                        </w:rPr>
                        <w:t xml:space="preserve"> 2014</w:t>
                      </w:r>
                    </w:p>
                    <w:p w:rsidR="00710D62" w:rsidRDefault="00710D62" w:rsidP="00710D62">
                      <w:pPr>
                        <w:spacing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</w:pPr>
                      <w:r>
                        <w:rPr>
                          <w:rFonts w:ascii="Trebuchet MS" w:hAnsi="Trebuchet MS" w:cs="Trebuchet MS"/>
                        </w:rPr>
                        <w:t>Název:  VY_32_INOVACE_MA_01_</w:t>
                      </w: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Rovinná a prostorová geometrie_</w:t>
                      </w:r>
                      <w:r w:rsidR="00D474C5"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15</w:t>
                      </w:r>
                    </w:p>
                    <w:p w:rsidR="00710D62" w:rsidRDefault="00710D62" w:rsidP="00710D62">
                      <w:pPr>
                        <w:spacing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sz w:val="20"/>
                          <w:szCs w:val="20"/>
                        </w:rPr>
                        <w:t>9. ročník</w:t>
                      </w:r>
                    </w:p>
                  </w:txbxContent>
                </v:textbox>
              </v:shape>
            </w:pict>
          </mc:Fallback>
        </mc:AlternateContent>
      </w:r>
      <w:r w:rsidRPr="00710D62">
        <w:rPr>
          <w:noProof/>
          <w:u w:val="single"/>
          <w:lang w:eastAsia="cs-CZ"/>
        </w:rPr>
        <w:drawing>
          <wp:anchor distT="0" distB="0" distL="0" distR="0" simplePos="0" relativeHeight="251663360" behindDoc="0" locked="0" layoutInCell="1" allowOverlap="1" wp14:anchorId="4896804E" wp14:editId="50C50B60">
            <wp:simplePos x="0" y="0"/>
            <wp:positionH relativeFrom="page">
              <wp:posOffset>1103630</wp:posOffset>
            </wp:positionH>
            <wp:positionV relativeFrom="page">
              <wp:posOffset>714375</wp:posOffset>
            </wp:positionV>
            <wp:extent cx="5651500" cy="1541780"/>
            <wp:effectExtent l="0" t="0" r="6350" b="1270"/>
            <wp:wrapTopAndBottom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1541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</w:p>
    <w:p w:rsidR="00710D62" w:rsidRPr="00710D62" w:rsidRDefault="00710D62" w:rsidP="00710D62">
      <w:pPr>
        <w:jc w:val="center"/>
        <w:rPr>
          <w:rFonts w:ascii="Trebuchet MS" w:hAnsi="Trebuchet MS"/>
          <w:noProof/>
          <w:sz w:val="44"/>
          <w:szCs w:val="44"/>
          <w:lang w:eastAsia="cs-CZ"/>
        </w:rPr>
      </w:pPr>
      <w:r w:rsidRPr="00710D62">
        <w:rPr>
          <w:rFonts w:ascii="Trebuchet MS" w:hAnsi="Trebuchet MS"/>
          <w:noProof/>
          <w:sz w:val="44"/>
          <w:szCs w:val="44"/>
          <w:lang w:eastAsia="cs-CZ"/>
        </w:rPr>
        <w:t>Výpočty s</w:t>
      </w:r>
      <w:r>
        <w:rPr>
          <w:rFonts w:ascii="Trebuchet MS" w:hAnsi="Trebuchet MS"/>
          <w:noProof/>
          <w:sz w:val="44"/>
          <w:szCs w:val="44"/>
          <w:lang w:eastAsia="cs-CZ"/>
        </w:rPr>
        <w:t> tělesy – pracovní list</w:t>
      </w:r>
    </w:p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  <w:r>
        <w:rPr>
          <w:noProof/>
          <w:u w:val="single"/>
          <w:lang w:eastAsia="cs-CZ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5E84A1" wp14:editId="1B12E7BC">
                <wp:simplePos x="0" y="0"/>
                <wp:positionH relativeFrom="column">
                  <wp:posOffset>716280</wp:posOffset>
                </wp:positionH>
                <wp:positionV relativeFrom="paragraph">
                  <wp:posOffset>113665</wp:posOffset>
                </wp:positionV>
                <wp:extent cx="4568190" cy="379730"/>
                <wp:effectExtent l="0" t="0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8190" cy="3797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0D62" w:rsidRDefault="00710D62" w:rsidP="00710D6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  <w:rPr>
                                <w:rFonts w:ascii="Trebuchet MS" w:hAnsi="Trebuchet MS" w:cs="Trebuchet MS"/>
                                <w:color w:val="000000"/>
                              </w:rPr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  <w:sz w:val="28"/>
                                <w:szCs w:val="28"/>
                              </w:rPr>
                              <w:t>Projekt Sedmikráska</w:t>
                            </w:r>
                          </w:p>
                          <w:p w:rsidR="00710D62" w:rsidRDefault="00710D62" w:rsidP="00710D62">
                            <w:pPr>
                              <w:pStyle w:val="Normlnweb1"/>
                              <w:spacing w:before="0" w:after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Trebuchet MS" w:hAnsi="Trebuchet MS" w:cs="Trebuchet MS"/>
                                <w:color w:val="000000"/>
                              </w:rPr>
                              <w:t>CZ.1.07/1.4.00/21.3812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margin-left:56.4pt;margin-top:8.95pt;width:359.7pt;height:29.9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" stroked="f">
                <v:fill opacity="0"/>
                <v:textbox inset="0,0,0,0">
                  <w:txbxContent>
                    <w:p w:rsidR="00710D62" w:rsidRDefault="00710D62" w:rsidP="00710D62">
                      <w:pPr>
                        <w:pStyle w:val="NormalWeb"/>
                        <w:spacing w:before="0" w:after="0"/>
                        <w:jc w:val="center"/>
                        <w:textAlignment w:val="baseline"/>
                        <w:rPr>
                          <w:rFonts w:ascii="Trebuchet MS" w:hAnsi="Trebuchet MS" w:cs="Trebuchet MS"/>
                          <w:color w:val="000000"/>
                        </w:rPr>
                      </w:pPr>
                      <w:r>
                        <w:rPr>
                          <w:rFonts w:ascii="Trebuchet MS" w:hAnsi="Trebuchet MS" w:cs="Trebuchet MS"/>
                          <w:color w:val="000000"/>
                          <w:sz w:val="28"/>
                          <w:szCs w:val="28"/>
                        </w:rPr>
                        <w:t>Projekt Sedmikráska</w:t>
                      </w:r>
                    </w:p>
                    <w:p w:rsidR="00710D62" w:rsidRDefault="00710D62" w:rsidP="00710D62">
                      <w:pPr>
                        <w:pStyle w:val="NormalWeb"/>
                        <w:spacing w:before="0" w:after="0"/>
                        <w:jc w:val="center"/>
                        <w:textAlignment w:val="baseline"/>
                      </w:pPr>
                      <w:r>
                        <w:rPr>
                          <w:rFonts w:ascii="Trebuchet MS" w:hAnsi="Trebuchet MS" w:cs="Trebuchet MS"/>
                          <w:color w:val="000000"/>
                        </w:rPr>
                        <w:t>CZ.1.07/1.4.00/21.3812</w:t>
                      </w:r>
                    </w:p>
                  </w:txbxContent>
                </v:textbox>
              </v:shape>
            </w:pict>
          </mc:Fallback>
        </mc:AlternateContent>
      </w:r>
    </w:p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5"/>
      </w:tblGrid>
      <w:tr w:rsidR="00710D62" w:rsidTr="009F46B3">
        <w:trPr>
          <w:trHeight w:val="525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vAlign w:val="center"/>
          </w:tcPr>
          <w:p w:rsidR="00710D62" w:rsidRDefault="00710D62" w:rsidP="009F43AF">
            <w:r>
              <w:t>Vzdělávací oblast, tematický okruh, téma vzdělávacího materiálu:</w:t>
            </w:r>
          </w:p>
        </w:tc>
      </w:tr>
      <w:tr w:rsidR="00710D62" w:rsidTr="009F46B3">
        <w:trPr>
          <w:trHeight w:val="87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62" w:rsidRDefault="00710D62" w:rsidP="009F43AF">
            <w:pPr>
              <w:snapToGrid w:val="0"/>
            </w:pPr>
          </w:p>
          <w:p w:rsidR="00710D62" w:rsidRDefault="00710D62" w:rsidP="00710D62">
            <w:r>
              <w:t>Matematika, Rovinná a prostorová geometrie, Výpočty s tělesy</w:t>
            </w:r>
          </w:p>
        </w:tc>
      </w:tr>
      <w:tr w:rsidR="00710D62" w:rsidTr="009F46B3">
        <w:trPr>
          <w:trHeight w:val="420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10D62" w:rsidRDefault="00710D62" w:rsidP="009F43AF">
            <w:r>
              <w:t>Metodický list, anotace:</w:t>
            </w:r>
          </w:p>
        </w:tc>
      </w:tr>
      <w:tr w:rsidR="00710D62" w:rsidTr="009F46B3">
        <w:trPr>
          <w:trHeight w:val="1614"/>
          <w:jc w:val="center"/>
        </w:trPr>
        <w:tc>
          <w:tcPr>
            <w:tcW w:w="8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0D62" w:rsidRDefault="00710D62" w:rsidP="009F43AF"/>
          <w:p w:rsidR="00710D62" w:rsidRDefault="00710D62" w:rsidP="009F43AF">
            <w:r>
              <w:t xml:space="preserve">Pracovní list obsahuje složitější úlohu s použitím výpočtu objemu válce a kužele. </w:t>
            </w:r>
            <w:proofErr w:type="gramStart"/>
            <w:r>
              <w:t>Slouží  jako</w:t>
            </w:r>
            <w:proofErr w:type="gramEnd"/>
            <w:r>
              <w:t xml:space="preserve"> rozšiřující materiál po zvládnutí základních typů úloh. </w:t>
            </w:r>
          </w:p>
          <w:p w:rsidR="00710D62" w:rsidRDefault="00710D62" w:rsidP="00710D62">
            <w:pPr>
              <w:rPr>
                <w:i/>
              </w:rPr>
            </w:pPr>
            <w:r>
              <w:t xml:space="preserve">Pro lepší představivost je dobré, aby žáci tužky reálně viděli před sebou. </w:t>
            </w:r>
          </w:p>
        </w:tc>
      </w:tr>
    </w:tbl>
    <w:p w:rsidR="00710D62" w:rsidRDefault="00710D62">
      <w:pPr>
        <w:rPr>
          <w:noProof/>
          <w:u w:val="single"/>
          <w:lang w:eastAsia="cs-CZ"/>
        </w:rPr>
      </w:pPr>
    </w:p>
    <w:p w:rsidR="00710D62" w:rsidRDefault="00710D62">
      <w:pPr>
        <w:rPr>
          <w:noProof/>
          <w:u w:val="single"/>
          <w:lang w:eastAsia="cs-CZ"/>
        </w:rPr>
      </w:pPr>
    </w:p>
    <w:p w:rsidR="00891F94" w:rsidRPr="00710D62" w:rsidRDefault="002F3713" w:rsidP="00710D62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</w:pPr>
      <w:r w:rsidRPr="00710D6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61692E82" wp14:editId="1B2A0DC4">
            <wp:simplePos x="895350" y="1219200"/>
            <wp:positionH relativeFrom="margin">
              <wp:align>right</wp:align>
            </wp:positionH>
            <wp:positionV relativeFrom="margin">
              <wp:align>top</wp:align>
            </wp:positionV>
            <wp:extent cx="1025525" cy="1143000"/>
            <wp:effectExtent l="0" t="0" r="3175" b="0"/>
            <wp:wrapSquare wrapText="bothSides"/>
            <wp:docPr id="1" name="Obrázek 1" descr="http://upload.wikimedia.org/wikipedia/commons/thumb/c/ca/Aqua_pencil.png/120px-Aqua_penc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c/ca/Aqua_pencil.png/120px-Aqua_pencil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D62" w:rsidRPr="00710D62">
        <w:rPr>
          <w:rFonts w:ascii="Times New Roman" w:hAnsi="Times New Roman" w:cs="Times New Roman"/>
          <w:b/>
          <w:noProof/>
          <w:sz w:val="24"/>
          <w:szCs w:val="24"/>
          <w:u w:val="single"/>
          <w:lang w:eastAsia="cs-CZ"/>
        </w:rPr>
        <w:t>VÝPOČTY  S TĚLESY – pracovní list</w:t>
      </w:r>
    </w:p>
    <w:p w:rsidR="00891F94" w:rsidRPr="00710D62" w:rsidRDefault="00891F94">
      <w:pPr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Vypočítej hmotnost </w:t>
      </w:r>
      <w:r w:rsidR="00980D40"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barevných </w:t>
      </w:r>
      <w:r w:rsidR="002F3713"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pastelek </w:t>
      </w:r>
      <w:r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v</w:t>
      </w:r>
      <w:r w:rsidR="00980D40"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 1 </w:t>
      </w:r>
      <w:r w:rsidR="00FD4E52"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balení  </w:t>
      </w:r>
      <w:r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(12 barev</w:t>
      </w:r>
      <w:r w:rsidR="00FD4E52"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v sadě</w:t>
      </w:r>
      <w:r w:rsidRPr="00710D62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)</w:t>
      </w:r>
    </w:p>
    <w:p w:rsidR="00891F94" w:rsidRPr="00710D62" w:rsidRDefault="00891F9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Délka </w:t>
      </w:r>
      <w:r w:rsidR="002F3713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pastelky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: 175 mm, průměr </w:t>
      </w:r>
      <w:r w:rsidR="00FD4E52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pastelky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9 mm a průměr tuhy 3,8 mm</w:t>
      </w:r>
    </w:p>
    <w:p w:rsidR="00891F94" w:rsidRPr="00710D62" w:rsidRDefault="00891F94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Ostrouhání začíná 20 mm od hrotu tužky</w:t>
      </w:r>
      <w:r w:rsidR="00A719F8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2F3713" w:rsidRPr="00710D62" w:rsidRDefault="002F3713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Tužky se často vyrábějí z cedru (0,</w:t>
      </w:r>
      <w:r w:rsidR="00A719F8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48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A719F8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g/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c</w:t>
      </w:r>
      <w:r w:rsidR="00A719F8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m</w:t>
      </w:r>
      <w:r w:rsidR="00FD4E52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³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) a tuha má hustotu  2,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1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g/cm</w:t>
      </w:r>
      <w:r w:rsidR="00FD4E52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³ .</w:t>
      </w:r>
    </w:p>
    <w:p w:rsidR="003C4348" w:rsidRPr="00710D62" w:rsidRDefault="003C4348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Načrtni si tvar tužky, uvědom si, za jakých částí se skládá jako těleso.</w:t>
      </w:r>
    </w:p>
    <w:p w:rsidR="00891F94" w:rsidRDefault="00891F94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AD596D" w:rsidRDefault="00AD596D">
      <w:pPr>
        <w:rPr>
          <w:noProof/>
          <w:lang w:eastAsia="cs-CZ"/>
        </w:rPr>
      </w:pPr>
    </w:p>
    <w:p w:rsidR="00891F94" w:rsidRPr="00710D62" w:rsidRDefault="00397CC8">
      <w:pPr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cs-CZ"/>
        </w:rPr>
      </w:pPr>
      <w:r w:rsidRPr="00710D62">
        <w:rPr>
          <w:rFonts w:ascii="Times New Roman" w:hAnsi="Times New Roman" w:cs="Times New Roman"/>
          <w:b/>
          <w:noProof/>
          <w:color w:val="FF0000"/>
          <w:sz w:val="24"/>
          <w:szCs w:val="24"/>
          <w:u w:val="single"/>
          <w:lang w:eastAsia="cs-CZ"/>
        </w:rPr>
        <w:lastRenderedPageBreak/>
        <w:t>Řešení:</w:t>
      </w:r>
    </w:p>
    <w:p w:rsidR="00397CC8" w:rsidRPr="00710D62" w:rsidRDefault="00EA279B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(</w:t>
      </w:r>
      <w:r w:rsidR="00980D40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Pozn.:  </w:t>
      </w:r>
      <w:r w:rsidR="00397CC8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Ujasnit si s dětmi předem, že vrchol tuhy a „chybějící“ dřevo ve špici podléhá zaokrouhlení</w:t>
      </w:r>
      <w:r w:rsidR="00980D40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  <w:r w:rsidR="00397CC8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)</w:t>
      </w:r>
    </w:p>
    <w:p w:rsidR="00397CC8" w:rsidRPr="00710D62" w:rsidRDefault="00980D40">
      <w:pPr>
        <w:rPr>
          <w:rFonts w:ascii="Times New Roman" w:hAnsi="Times New Roman" w:cs="Times New Roman"/>
          <w:i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BFCAB9" wp14:editId="31D0E2FD">
                <wp:simplePos x="0" y="0"/>
                <wp:positionH relativeFrom="column">
                  <wp:posOffset>1938655</wp:posOffset>
                </wp:positionH>
                <wp:positionV relativeFrom="paragraph">
                  <wp:posOffset>211455</wp:posOffset>
                </wp:positionV>
                <wp:extent cx="361950" cy="1847850"/>
                <wp:effectExtent l="0" t="381000" r="0" b="552450"/>
                <wp:wrapNone/>
                <wp:docPr id="8" name="Skupin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42494">
                          <a:off x="0" y="0"/>
                          <a:ext cx="361950" cy="1847850"/>
                          <a:chOff x="0" y="0"/>
                          <a:chExt cx="438150" cy="1562100"/>
                        </a:xfrm>
                      </wpg:grpSpPr>
                      <wps:wsp>
                        <wps:cNvPr id="7" name="Rovnoramenný trojúhelník 7"/>
                        <wps:cNvSpPr/>
                        <wps:spPr>
                          <a:xfrm>
                            <a:off x="0" y="0"/>
                            <a:ext cx="438150" cy="485775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lechovka 5"/>
                        <wps:cNvSpPr/>
                        <wps:spPr>
                          <a:xfrm>
                            <a:off x="0" y="428625"/>
                            <a:ext cx="438150" cy="1133475"/>
                          </a:xfrm>
                          <a:prstGeom prst="can">
                            <a:avLst/>
                          </a:prstGeom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Skupina 8" o:spid="_x0000_s1026" style="position:absolute;margin-left:152.65pt;margin-top:16.65pt;width:28.5pt;height:145.5pt;rotation:3650895fd;z-index:251659264;mso-width-relative:margin;mso-height-relative:margin" coordsize="4381,15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Rovnoramenný trojúhelník 7" o:spid="_x0000_s1027" type="#_x0000_t5" style="position:absolute;width:4381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ePuMMA&#10;AADaAAAADwAAAGRycy9kb3ducmV2LnhtbESPQWvCQBSE7wX/w/KEXopuDKSW1FVEMbTHqsXrI/ua&#10;hGTfht3VpP313ULB4zAz3zCrzWg6cSPnG8sKFvMEBHFpdcOVgvPpMHsB4QOyxs4yKfgmD5v15GGF&#10;ubYDf9DtGCoRIexzVFCH0OdS+rImg35ue+LofVlnMETpKqkdDhFuOpkmybM02HBcqLGnXU1le7wa&#10;BUX241psP9/d03V3yQKle70slHqcjttXEIHGcA//t9+0giX8XYk3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ePuMMAAADaAAAADwAAAAAAAAAAAAAAAACYAgAAZHJzL2Rv&#10;d25yZXYueG1sUEsFBgAAAAAEAAQA9QAAAIgDAAAAAA==&#10;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Plechovka 5" o:spid="_x0000_s1028" type="#_x0000_t22" style="position:absolute;top:4286;width:4381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w+ssIA&#10;AADaAAAADwAAAGRycy9kb3ducmV2LnhtbESPwWrDMBBE74H+g9hCb4mcQEtxooSQ0NJLD3YNuW6s&#10;jWVirRRLsd2/rwqFHoeZecNsdpPtxEB9aB0rWC4yEMS10y03Cqqvt/kriBCRNXaOScE3BdhtH2Yb&#10;zLUbuaChjI1IEA45KjAx+lzKUBuyGBbOEyfv4nqLMcm+kbrHMcFtJ1dZ9iIttpwWDHo6GKqv5d0q&#10;0J7OfvJ3aY6rz8JXt+pE75VST4/Tfg0i0hT/w3/tD63gGX6vpBsgt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D6ywgAAANoAAAAPAAAAAAAAAAAAAAAAAJgCAABkcnMvZG93&#10;bnJldi54bWxQSwUGAAAAAAQABAD1AAAAhwMAAAAA&#10;" adj="2087" fillcolor="#a5d5e2 [1624]" strokecolor="#40a7c2 [3048]">
                  <v:fill color2="#e4f2f6 [504]" rotate="t" angle="180" colors="0 #9eeaff;22938f #bbefff;1 #e4f9ff" focus="100%" type="gradient"/>
                  <v:shadow on="t" color="black" opacity="24903f" origin=",.5" offset="0,.55556mm"/>
                </v:shape>
              </v:group>
            </w:pict>
          </mc:Fallback>
        </mc:AlternateContent>
      </w:r>
      <w:r w:rsidR="00397CC8" w:rsidRPr="00710D62">
        <w:rPr>
          <w:rFonts w:ascii="Times New Roman" w:hAnsi="Times New Roman" w:cs="Times New Roman"/>
          <w:i/>
          <w:noProof/>
          <w:sz w:val="24"/>
          <w:szCs w:val="24"/>
          <w:lang w:eastAsia="cs-CZ"/>
        </w:rPr>
        <w:t>Je třeba si pastelku rozdělit na válec a kužel</w:t>
      </w:r>
    </w:p>
    <w:p w:rsidR="00397CC8" w:rsidRPr="00710D62" w:rsidRDefault="00397CC8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Objem válce:                                                                                   Objem kužele</w:t>
      </w:r>
    </w:p>
    <w:p w:rsidR="00397CC8" w:rsidRPr="00710D62" w:rsidRDefault="00397CC8">
      <w:pP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V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t>1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= π. r². v                                                                                              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cs-CZ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π.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cs-CZ"/>
                  </w:rPr>
                  <m:t>r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cs-C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.v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3</m:t>
            </m:r>
          </m:den>
        </m:f>
      </m:oMath>
    </w:p>
    <w:p w:rsidR="00397CC8" w:rsidRPr="00710D62" w:rsidRDefault="00397CC8">
      <w:pPr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V</w:t>
      </w:r>
      <w:r w:rsidR="009B1B8D" w:rsidRPr="00710D62">
        <w:rPr>
          <w:rFonts w:ascii="Times New Roman" w:eastAsiaTheme="minorEastAsia" w:hAnsi="Times New Roman" w:cs="Times New Roman"/>
          <w:noProof/>
          <w:sz w:val="24"/>
          <w:szCs w:val="24"/>
          <w:vertAlign w:val="subscript"/>
          <w:lang w:eastAsia="cs-CZ"/>
        </w:rPr>
        <w:t>1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= 3,14 .</w:t>
      </w:r>
      <w:r w:rsidR="00B0325F" w:rsidRPr="00710D6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0,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 xml:space="preserve"> 45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eastAsia="cs-CZ"/>
        </w:rPr>
        <w:t xml:space="preserve">2 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lang w:eastAsia="cs-CZ"/>
        </w:rPr>
        <w:t>. 15,5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    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lang w:eastAsia="cs-CZ"/>
          </w:rPr>
          <m:t xml:space="preserve">= </m:t>
        </m:r>
        <m:f>
          <m:f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lang w:eastAsia="cs-CZ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 xml:space="preserve">3,14 . </m:t>
            </m:r>
            <m:sSup>
              <m:sSupPr>
                <m:ctrlPr>
                  <w:rPr>
                    <w:rFonts w:ascii="Cambria Math" w:hAnsi="Cambria Math" w:cs="Times New Roman"/>
                    <w:i/>
                    <w:noProof/>
                    <w:sz w:val="24"/>
                    <w:szCs w:val="24"/>
                    <w:lang w:eastAsia="cs-CZ"/>
                  </w:rPr>
                </m:ctrlPr>
              </m:sSupPr>
              <m:e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cs-CZ"/>
                  </w:rPr>
                  <m:t>0,45</m:t>
                </m:r>
              </m:e>
              <m: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eastAsia="cs-C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.2</m:t>
            </m:r>
          </m:num>
          <m:den>
            <m:r>
              <w:rPr>
                <w:rFonts w:ascii="Cambria Math" w:hAnsi="Cambria Math" w:cs="Times New Roman"/>
                <w:noProof/>
                <w:sz w:val="24"/>
                <w:szCs w:val="24"/>
                <w:lang w:eastAsia="cs-CZ"/>
              </w:rPr>
              <m:t>3</m:t>
            </m:r>
          </m:den>
        </m:f>
      </m:oMath>
    </w:p>
    <w:p w:rsidR="009B1B8D" w:rsidRPr="00710D62" w:rsidRDefault="009B1B8D" w:rsidP="009B1B8D">
      <w:pPr>
        <w:tabs>
          <w:tab w:val="left" w:pos="5490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 w:rsidRPr="00710D62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cs-CZ"/>
        </w:rPr>
        <w:t>V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u w:val="single"/>
          <w:vertAlign w:val="subscript"/>
          <w:lang w:eastAsia="cs-CZ"/>
        </w:rPr>
        <w:t>1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cs-CZ"/>
        </w:rPr>
        <w:t xml:space="preserve"> = 9</w:t>
      </w:r>
      <w:r w:rsidR="00B0325F" w:rsidRPr="00710D62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cs-CZ"/>
        </w:rPr>
        <w:t>,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u w:val="single"/>
          <w:lang w:eastAsia="cs-CZ"/>
        </w:rPr>
        <w:t>856 cm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u w:val="single"/>
          <w:vertAlign w:val="superscript"/>
          <w:lang w:eastAsia="cs-CZ"/>
        </w:rPr>
        <w:t>3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eastAsia="cs-CZ"/>
        </w:rPr>
        <w:t xml:space="preserve">                         </w:t>
      </w:r>
      <w:r w:rsidRPr="00710D62">
        <w:rPr>
          <w:rFonts w:ascii="Times New Roman" w:eastAsiaTheme="minorEastAsia" w:hAnsi="Times New Roman" w:cs="Times New Roman"/>
          <w:noProof/>
          <w:sz w:val="24"/>
          <w:szCs w:val="24"/>
          <w:vertAlign w:val="superscript"/>
          <w:lang w:eastAsia="cs-CZ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u w:val="single"/>
                <w:lang w:eastAsia="cs-CZ"/>
              </w:rPr>
            </m:ctrlPr>
          </m:sSubPr>
          <m:e>
            <m:r>
              <w:rPr>
                <w:rFonts w:ascii="Cambria Math" w:hAnsi="Cambria Math" w:cs="Times New Roman"/>
                <w:noProof/>
                <w:sz w:val="24"/>
                <w:szCs w:val="24"/>
                <w:u w:val="single"/>
                <w:lang w:eastAsia="cs-CZ"/>
              </w:rPr>
              <m:t>V</m:t>
            </m:r>
          </m:e>
          <m:sub>
            <m:r>
              <w:rPr>
                <w:rFonts w:ascii="Cambria Math" w:hAnsi="Cambria Math" w:cs="Times New Roman"/>
                <w:noProof/>
                <w:sz w:val="24"/>
                <w:szCs w:val="24"/>
                <w:u w:val="single"/>
                <w:lang w:eastAsia="cs-CZ"/>
              </w:rPr>
              <m:t>2</m:t>
            </m:r>
          </m:sub>
        </m:sSub>
        <m:r>
          <w:rPr>
            <w:rFonts w:ascii="Cambria Math" w:hAnsi="Cambria Math" w:cs="Times New Roman"/>
            <w:noProof/>
            <w:sz w:val="24"/>
            <w:szCs w:val="24"/>
            <w:u w:val="single"/>
            <w:lang w:eastAsia="cs-CZ"/>
          </w:rPr>
          <m:t xml:space="preserve">=0, 4239 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4"/>
                <w:szCs w:val="24"/>
                <w:u w:val="single"/>
                <w:lang w:eastAsia="cs-CZ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4"/>
                <w:szCs w:val="24"/>
                <w:u w:val="single"/>
                <w:lang w:eastAsia="cs-CZ"/>
              </w:rPr>
              <m:t>cm</m:t>
            </m:r>
          </m:e>
          <m:sup>
            <m:r>
              <w:rPr>
                <w:rFonts w:ascii="Cambria Math" w:hAnsi="Cambria Math" w:cs="Times New Roman"/>
                <w:noProof/>
                <w:sz w:val="24"/>
                <w:szCs w:val="24"/>
                <w:u w:val="single"/>
                <w:lang w:eastAsia="cs-CZ"/>
              </w:rPr>
              <m:t>3</m:t>
            </m:r>
          </m:sup>
        </m:sSup>
      </m:oMath>
    </w:p>
    <w:p w:rsidR="00980D40" w:rsidRPr="00710D62" w:rsidRDefault="00397CC8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</w:t>
      </w:r>
    </w:p>
    <w:p w:rsidR="00397CC8" w:rsidRPr="00710D62" w:rsidRDefault="00397CC8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Objem tužky : 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= 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V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t>1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+  V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t>2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= 9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,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856 +</w:t>
      </w:r>
      <w:r w:rsidR="009F46B3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bookmarkStart w:id="0" w:name="_GoBack"/>
      <w:bookmarkEnd w:id="0"/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0,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423 =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 xml:space="preserve"> 10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,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279 cm</w:t>
      </w:r>
      <w:r w:rsidR="009B1B8D" w:rsidRPr="00710D62">
        <w:rPr>
          <w:rFonts w:ascii="Times New Roman" w:hAnsi="Times New Roman" w:cs="Times New Roman"/>
          <w:noProof/>
          <w:sz w:val="24"/>
          <w:szCs w:val="24"/>
          <w:u w:val="single"/>
          <w:vertAlign w:val="superscript"/>
          <w:lang w:eastAsia="cs-CZ"/>
        </w:rPr>
        <w:t>3</w:t>
      </w:r>
    </w:p>
    <w:p w:rsidR="009B1B8D" w:rsidRPr="00710D62" w:rsidRDefault="009B1B8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Objem tuhy:  V</w:t>
      </w:r>
      <w:r w:rsidRPr="00710D62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t>3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= π. r². v     </w:t>
      </w:r>
    </w:p>
    <w:p w:rsidR="00B0325F" w:rsidRPr="00710D62" w:rsidRDefault="009B1B8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   V</w:t>
      </w:r>
      <w:r w:rsidRPr="00710D62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t>3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= 3,14 .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0,19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vertAlign w:val="superscript"/>
          <w:lang w:eastAsia="cs-CZ"/>
        </w:rPr>
        <w:t>2.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17,5</w:t>
      </w:r>
    </w:p>
    <w:p w:rsidR="00B0325F" w:rsidRPr="00710D62" w:rsidRDefault="009B1B8D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            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V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t xml:space="preserve">3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=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1,983 cm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u w:val="single"/>
          <w:vertAlign w:val="superscript"/>
          <w:lang w:eastAsia="cs-CZ"/>
        </w:rPr>
        <w:t>3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        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 xml:space="preserve">Hmotnost tuhy: 1,983 . </w:t>
      </w:r>
      <w:r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 xml:space="preserve"> </w:t>
      </w:r>
      <w:r w:rsidR="00B0325F"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2,1 = 4,164 g</w:t>
      </w:r>
    </w:p>
    <w:p w:rsidR="00B0325F" w:rsidRPr="00710D62" w:rsidRDefault="00B0325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Objem dřeva : V – V</w:t>
      </w:r>
      <w:r w:rsidRPr="00710D62">
        <w:rPr>
          <w:rFonts w:ascii="Times New Roman" w:hAnsi="Times New Roman" w:cs="Times New Roman"/>
          <w:noProof/>
          <w:sz w:val="24"/>
          <w:szCs w:val="24"/>
          <w:vertAlign w:val="subscript"/>
          <w:lang w:eastAsia="cs-CZ"/>
        </w:rPr>
        <w:t xml:space="preserve">3 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= 10,279 – 1,983 = </w:t>
      </w:r>
      <w:r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8,296 cm</w:t>
      </w:r>
      <w:r w:rsidRPr="00710D62">
        <w:rPr>
          <w:rFonts w:ascii="Times New Roman" w:hAnsi="Times New Roman" w:cs="Times New Roman"/>
          <w:noProof/>
          <w:sz w:val="24"/>
          <w:szCs w:val="24"/>
          <w:u w:val="single"/>
          <w:vertAlign w:val="superscript"/>
          <w:lang w:eastAsia="cs-CZ"/>
        </w:rPr>
        <w:t>3</w:t>
      </w:r>
    </w:p>
    <w:p w:rsidR="00B0325F" w:rsidRPr="00710D62" w:rsidRDefault="00B0325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Hmotnost dřeva: 8,296 . 0,48 = </w:t>
      </w:r>
      <w:r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3,982 g</w:t>
      </w:r>
    </w:p>
    <w:p w:rsidR="00B0325F" w:rsidRPr="00710D62" w:rsidRDefault="00B0325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Hmotnost jedné </w:t>
      </w:r>
      <w:r w:rsidR="00980D40"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>pastelky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: 3,928 + 4,164 = </w:t>
      </w:r>
      <w:r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8,092 g</w:t>
      </w:r>
    </w:p>
    <w:p w:rsidR="00B0325F" w:rsidRPr="00710D62" w:rsidRDefault="00B0325F">
      <w:pPr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12 pastelek: 8,092 . 12 = </w:t>
      </w:r>
      <w:r w:rsidRPr="00710D62">
        <w:rPr>
          <w:rFonts w:ascii="Times New Roman" w:hAnsi="Times New Roman" w:cs="Times New Roman"/>
          <w:noProof/>
          <w:sz w:val="24"/>
          <w:szCs w:val="24"/>
          <w:u w:val="single"/>
          <w:lang w:eastAsia="cs-CZ"/>
        </w:rPr>
        <w:t>97,104 g</w:t>
      </w:r>
      <w:r w:rsidRPr="00710D62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….. Hmotnost 12 pastelek v balení je přibližně 97 gramů. </w:t>
      </w:r>
    </w:p>
    <w:p w:rsidR="009B1B8D" w:rsidRPr="009B1B8D" w:rsidRDefault="00B0325F">
      <w:pPr>
        <w:rPr>
          <w:noProof/>
          <w:lang w:eastAsia="cs-CZ"/>
        </w:rPr>
      </w:pPr>
      <w:r>
        <w:rPr>
          <w:noProof/>
          <w:lang w:eastAsia="cs-CZ"/>
        </w:rPr>
        <w:t xml:space="preserve">  </w:t>
      </w:r>
      <w:r w:rsidR="009B1B8D">
        <w:rPr>
          <w:noProof/>
          <w:lang w:eastAsia="cs-CZ"/>
        </w:rPr>
        <w:t xml:space="preserve">                                                              </w:t>
      </w:r>
    </w:p>
    <w:p w:rsidR="00891F94" w:rsidRDefault="00891F94">
      <w:pPr>
        <w:rPr>
          <w:noProof/>
          <w:lang w:eastAsia="cs-CZ"/>
        </w:rPr>
      </w:pPr>
    </w:p>
    <w:p w:rsidR="00FD4E52" w:rsidRDefault="00FD4E52">
      <w:pPr>
        <w:rPr>
          <w:noProof/>
          <w:lang w:eastAsia="cs-CZ"/>
        </w:rPr>
      </w:pPr>
    </w:p>
    <w:p w:rsidR="00FD4E52" w:rsidRDefault="00FD4E52">
      <w:pPr>
        <w:rPr>
          <w:noProof/>
          <w:lang w:eastAsia="cs-CZ"/>
        </w:rPr>
      </w:pPr>
    </w:p>
    <w:p w:rsidR="00FD4E52" w:rsidRDefault="00FD4E52">
      <w:pPr>
        <w:rPr>
          <w:noProof/>
          <w:lang w:eastAsia="cs-CZ"/>
        </w:rPr>
      </w:pPr>
    </w:p>
    <w:p w:rsidR="00FD4E52" w:rsidRDefault="00FD4E52">
      <w:pPr>
        <w:rPr>
          <w:noProof/>
          <w:lang w:eastAsia="cs-CZ"/>
        </w:rPr>
      </w:pPr>
    </w:p>
    <w:p w:rsidR="00FD4E52" w:rsidRDefault="00FD4E52">
      <w:pPr>
        <w:rPr>
          <w:noProof/>
          <w:lang w:eastAsia="cs-CZ"/>
        </w:rPr>
      </w:pPr>
    </w:p>
    <w:p w:rsidR="00FD4E52" w:rsidRDefault="00FD4E52">
      <w:pPr>
        <w:rPr>
          <w:noProof/>
          <w:lang w:eastAsia="cs-CZ"/>
        </w:rPr>
      </w:pPr>
    </w:p>
    <w:p w:rsidR="00FD4E52" w:rsidRDefault="00FD4E52">
      <w:pPr>
        <w:rPr>
          <w:noProof/>
          <w:lang w:eastAsia="cs-CZ"/>
        </w:rPr>
      </w:pPr>
    </w:p>
    <w:p w:rsidR="00891F94" w:rsidRDefault="00891F94">
      <w:pPr>
        <w:rPr>
          <w:noProof/>
          <w:lang w:eastAsia="cs-CZ"/>
        </w:rPr>
      </w:pPr>
    </w:p>
    <w:p w:rsidR="00216E00" w:rsidRDefault="009F46B3">
      <w:pPr>
        <w:rPr>
          <w:noProof/>
          <w:lang w:eastAsia="cs-CZ"/>
        </w:rPr>
      </w:pPr>
      <w:hyperlink r:id="rId8" w:history="1">
        <w:r w:rsidR="00A719F8" w:rsidRPr="002449F8">
          <w:rPr>
            <w:rStyle w:val="Hypertextovodkaz"/>
            <w:noProof/>
            <w:lang w:eastAsia="cs-CZ"/>
          </w:rPr>
          <w:t>http://upload.wikimedia.org/wikipedia/commons/thumb/c/ca/Aqua_pencil.png/120px-Aqua_pencil.png</w:t>
        </w:r>
      </w:hyperlink>
    </w:p>
    <w:p w:rsidR="00A719F8" w:rsidRDefault="00A719F8"/>
    <w:sectPr w:rsidR="00A719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F94"/>
    <w:rsid w:val="00015098"/>
    <w:rsid w:val="00031E38"/>
    <w:rsid w:val="00053BAA"/>
    <w:rsid w:val="000D2180"/>
    <w:rsid w:val="000D6CC4"/>
    <w:rsid w:val="000E593E"/>
    <w:rsid w:val="000F0559"/>
    <w:rsid w:val="0010129E"/>
    <w:rsid w:val="00110E07"/>
    <w:rsid w:val="001167F3"/>
    <w:rsid w:val="00135E6F"/>
    <w:rsid w:val="00145722"/>
    <w:rsid w:val="00171EE0"/>
    <w:rsid w:val="00216E00"/>
    <w:rsid w:val="00221682"/>
    <w:rsid w:val="002308F2"/>
    <w:rsid w:val="002625A9"/>
    <w:rsid w:val="0027276C"/>
    <w:rsid w:val="002A33B7"/>
    <w:rsid w:val="002D2605"/>
    <w:rsid w:val="002F3713"/>
    <w:rsid w:val="003229E4"/>
    <w:rsid w:val="00327AD6"/>
    <w:rsid w:val="00352E35"/>
    <w:rsid w:val="00367187"/>
    <w:rsid w:val="00396BE9"/>
    <w:rsid w:val="00397CC8"/>
    <w:rsid w:val="003C4348"/>
    <w:rsid w:val="00404386"/>
    <w:rsid w:val="0042132B"/>
    <w:rsid w:val="00441F24"/>
    <w:rsid w:val="00447717"/>
    <w:rsid w:val="00485CDD"/>
    <w:rsid w:val="00487A69"/>
    <w:rsid w:val="004921B8"/>
    <w:rsid w:val="004C7493"/>
    <w:rsid w:val="004E7A24"/>
    <w:rsid w:val="00534A91"/>
    <w:rsid w:val="00573B0D"/>
    <w:rsid w:val="00592B10"/>
    <w:rsid w:val="005A0A5B"/>
    <w:rsid w:val="005C3055"/>
    <w:rsid w:val="005C44D1"/>
    <w:rsid w:val="005D5B9C"/>
    <w:rsid w:val="0060579A"/>
    <w:rsid w:val="00607664"/>
    <w:rsid w:val="00616CFD"/>
    <w:rsid w:val="006449BB"/>
    <w:rsid w:val="00677C06"/>
    <w:rsid w:val="006B7AED"/>
    <w:rsid w:val="006D14CF"/>
    <w:rsid w:val="006D30FC"/>
    <w:rsid w:val="006D45D7"/>
    <w:rsid w:val="0070233E"/>
    <w:rsid w:val="00710D62"/>
    <w:rsid w:val="00713AF2"/>
    <w:rsid w:val="00714548"/>
    <w:rsid w:val="0075564C"/>
    <w:rsid w:val="00770EEA"/>
    <w:rsid w:val="00776624"/>
    <w:rsid w:val="007836C5"/>
    <w:rsid w:val="00785E1D"/>
    <w:rsid w:val="007A068F"/>
    <w:rsid w:val="007C04A5"/>
    <w:rsid w:val="007C4965"/>
    <w:rsid w:val="007F2AA1"/>
    <w:rsid w:val="007F790B"/>
    <w:rsid w:val="008168AE"/>
    <w:rsid w:val="008374CD"/>
    <w:rsid w:val="00891F94"/>
    <w:rsid w:val="008A1F28"/>
    <w:rsid w:val="008C0623"/>
    <w:rsid w:val="008E62D4"/>
    <w:rsid w:val="008F097D"/>
    <w:rsid w:val="00913171"/>
    <w:rsid w:val="00932773"/>
    <w:rsid w:val="00937898"/>
    <w:rsid w:val="0095244D"/>
    <w:rsid w:val="00953885"/>
    <w:rsid w:val="0096506E"/>
    <w:rsid w:val="00980D40"/>
    <w:rsid w:val="009B1B8D"/>
    <w:rsid w:val="009F46B3"/>
    <w:rsid w:val="009F6FF8"/>
    <w:rsid w:val="00A12662"/>
    <w:rsid w:val="00A27BB7"/>
    <w:rsid w:val="00A32D99"/>
    <w:rsid w:val="00A542A1"/>
    <w:rsid w:val="00A719F8"/>
    <w:rsid w:val="00A72330"/>
    <w:rsid w:val="00A74387"/>
    <w:rsid w:val="00A81165"/>
    <w:rsid w:val="00A95912"/>
    <w:rsid w:val="00AD596D"/>
    <w:rsid w:val="00B022B3"/>
    <w:rsid w:val="00B0325F"/>
    <w:rsid w:val="00B052A2"/>
    <w:rsid w:val="00B14720"/>
    <w:rsid w:val="00B34ECF"/>
    <w:rsid w:val="00B36E6D"/>
    <w:rsid w:val="00B43DF0"/>
    <w:rsid w:val="00B715B6"/>
    <w:rsid w:val="00BA0A51"/>
    <w:rsid w:val="00BD30B0"/>
    <w:rsid w:val="00BD3697"/>
    <w:rsid w:val="00BD3D88"/>
    <w:rsid w:val="00BF7C93"/>
    <w:rsid w:val="00C3027C"/>
    <w:rsid w:val="00C80BF7"/>
    <w:rsid w:val="00CA425A"/>
    <w:rsid w:val="00CA6C00"/>
    <w:rsid w:val="00CB4E63"/>
    <w:rsid w:val="00CD1174"/>
    <w:rsid w:val="00D07CBF"/>
    <w:rsid w:val="00D24E34"/>
    <w:rsid w:val="00D31769"/>
    <w:rsid w:val="00D4313C"/>
    <w:rsid w:val="00D474C5"/>
    <w:rsid w:val="00D53995"/>
    <w:rsid w:val="00D63480"/>
    <w:rsid w:val="00D737FE"/>
    <w:rsid w:val="00D8326C"/>
    <w:rsid w:val="00D9063E"/>
    <w:rsid w:val="00DF0C8B"/>
    <w:rsid w:val="00DF264E"/>
    <w:rsid w:val="00DF3063"/>
    <w:rsid w:val="00E01A10"/>
    <w:rsid w:val="00E05AE4"/>
    <w:rsid w:val="00E21785"/>
    <w:rsid w:val="00E37BCF"/>
    <w:rsid w:val="00E828E6"/>
    <w:rsid w:val="00E82BF6"/>
    <w:rsid w:val="00E96D2F"/>
    <w:rsid w:val="00EA279B"/>
    <w:rsid w:val="00EA5DE7"/>
    <w:rsid w:val="00EC0059"/>
    <w:rsid w:val="00EE430E"/>
    <w:rsid w:val="00EE5006"/>
    <w:rsid w:val="00F14497"/>
    <w:rsid w:val="00F35271"/>
    <w:rsid w:val="00F51139"/>
    <w:rsid w:val="00F75611"/>
    <w:rsid w:val="00F82BCE"/>
    <w:rsid w:val="00FD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F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91F94"/>
  </w:style>
  <w:style w:type="character" w:styleId="Zvraznn">
    <w:name w:val="Emphasis"/>
    <w:basedOn w:val="Standardnpsmoodstavce"/>
    <w:uiPriority w:val="20"/>
    <w:qFormat/>
    <w:rsid w:val="00891F9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719F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97CC8"/>
    <w:rPr>
      <w:color w:val="808080"/>
    </w:rPr>
  </w:style>
  <w:style w:type="paragraph" w:customStyle="1" w:styleId="Normlnweb1">
    <w:name w:val="Normální (web)1"/>
    <w:basedOn w:val="Normln"/>
    <w:rsid w:val="00710D62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9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F9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891F94"/>
  </w:style>
  <w:style w:type="character" w:styleId="Zvraznn">
    <w:name w:val="Emphasis"/>
    <w:basedOn w:val="Standardnpsmoodstavce"/>
    <w:uiPriority w:val="20"/>
    <w:qFormat/>
    <w:rsid w:val="00891F94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A719F8"/>
    <w:rPr>
      <w:color w:val="0000FF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397CC8"/>
    <w:rPr>
      <w:color w:val="808080"/>
    </w:rPr>
  </w:style>
  <w:style w:type="paragraph" w:customStyle="1" w:styleId="Normlnweb1">
    <w:name w:val="Normální (web)1"/>
    <w:basedOn w:val="Normln"/>
    <w:rsid w:val="00710D62"/>
    <w:pPr>
      <w:widowControl w:val="0"/>
      <w:suppressAutoHyphens/>
      <w:spacing w:before="280" w:after="280" w:line="100" w:lineRule="atLeast"/>
    </w:pPr>
    <w:rPr>
      <w:rFonts w:ascii="Times New Roman" w:eastAsia="MS Mincho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load.wikimedia.org/wikipedia/commons/thumb/c/ca/Aqua_pencil.png/120px-Aqua_pencil.pn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1688-2FCF-41DC-9665-B2727A320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Jolly</dc:creator>
  <cp:lastModifiedBy>Jolly</cp:lastModifiedBy>
  <cp:revision>4</cp:revision>
  <dcterms:created xsi:type="dcterms:W3CDTF">2014-05-25T08:07:00Z</dcterms:created>
  <dcterms:modified xsi:type="dcterms:W3CDTF">2014-05-29T20:02:00Z</dcterms:modified>
</cp:coreProperties>
</file>